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37" w:rsidRDefault="00D37137" w:rsidP="00D37137">
      <w:pPr>
        <w:pStyle w:val="ConsPlusNonformat"/>
        <w:jc w:val="right"/>
      </w:pPr>
      <w:r>
        <w:t>Приложение № 1</w:t>
      </w:r>
    </w:p>
    <w:p w:rsidR="00B524D4" w:rsidRDefault="00B524D4" w:rsidP="00D37137">
      <w:pPr>
        <w:pStyle w:val="ConsPlusNonformat"/>
        <w:jc w:val="right"/>
      </w:pPr>
      <w:bookmarkStart w:id="0" w:name="_GoBack"/>
      <w:bookmarkEnd w:id="0"/>
    </w:p>
    <w:p w:rsidR="00D37137" w:rsidRDefault="00D37137">
      <w:pPr>
        <w:pStyle w:val="ConsPlusNonformat"/>
        <w:jc w:val="both"/>
      </w:pPr>
      <w:r>
        <w:t xml:space="preserve">                                     Начальнику территориального управления</w:t>
      </w:r>
    </w:p>
    <w:p w:rsidR="00D37137" w:rsidRDefault="00D37137">
      <w:pPr>
        <w:pStyle w:val="ConsPlusNonformat"/>
        <w:jc w:val="both"/>
      </w:pPr>
      <w:r>
        <w:t xml:space="preserve">                                     социальной политики</w:t>
      </w:r>
    </w:p>
    <w:p w:rsidR="00D37137" w:rsidRDefault="00D3713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37137" w:rsidRDefault="00D3713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37137" w:rsidRDefault="00D37137">
      <w:pPr>
        <w:pStyle w:val="ConsPlusNonformat"/>
        <w:jc w:val="both"/>
      </w:pPr>
      <w:r>
        <w:t xml:space="preserve">                                                  (город, район)</w:t>
      </w:r>
    </w:p>
    <w:p w:rsidR="00D37137" w:rsidRDefault="00D37137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D37137" w:rsidRDefault="00D37137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имя, отчество законного</w:t>
      </w:r>
      <w:proofErr w:type="gramEnd"/>
    </w:p>
    <w:p w:rsidR="00D37137" w:rsidRDefault="00D37137">
      <w:pPr>
        <w:pStyle w:val="ConsPlusNonformat"/>
        <w:jc w:val="both"/>
      </w:pPr>
      <w:r>
        <w:t xml:space="preserve">                                     представителя ребенка-сироты, ребенка,</w:t>
      </w:r>
    </w:p>
    <w:p w:rsidR="00D37137" w:rsidRDefault="00D37137">
      <w:pPr>
        <w:pStyle w:val="ConsPlusNonformat"/>
        <w:jc w:val="both"/>
      </w:pPr>
      <w:r>
        <w:t xml:space="preserve">                                       </w:t>
      </w:r>
      <w:proofErr w:type="gramStart"/>
      <w:r>
        <w:t>оставшегося без попечения родителей)</w:t>
      </w:r>
      <w:proofErr w:type="gramEnd"/>
    </w:p>
    <w:p w:rsidR="00D37137" w:rsidRDefault="00D37137">
      <w:pPr>
        <w:pStyle w:val="ConsPlusNonformat"/>
        <w:jc w:val="both"/>
      </w:pPr>
      <w:r>
        <w:t xml:space="preserve">                                     Адрес: _______________________________</w:t>
      </w:r>
    </w:p>
    <w:p w:rsidR="00D37137" w:rsidRDefault="00D3713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37137" w:rsidRDefault="00D37137">
      <w:pPr>
        <w:pStyle w:val="ConsPlusNonformat"/>
        <w:jc w:val="both"/>
      </w:pPr>
      <w:r>
        <w:t xml:space="preserve">                                     Паспортные данные: ___________________</w:t>
      </w:r>
    </w:p>
    <w:p w:rsidR="00D37137" w:rsidRDefault="00D3713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37137" w:rsidRDefault="00D37137">
      <w:pPr>
        <w:pStyle w:val="ConsPlusNonformat"/>
        <w:jc w:val="both"/>
      </w:pPr>
      <w:r>
        <w:t xml:space="preserve">                                       (серия, номер, когда и кем выдан)</w:t>
      </w:r>
    </w:p>
    <w:p w:rsidR="00D37137" w:rsidRDefault="00D37137">
      <w:pPr>
        <w:pStyle w:val="ConsPlusNonformat"/>
        <w:jc w:val="both"/>
        <w:outlineLvl w:val="0"/>
      </w:pPr>
    </w:p>
    <w:p w:rsidR="00D37137" w:rsidRDefault="00D37137">
      <w:pPr>
        <w:pStyle w:val="ConsPlusNonformat"/>
        <w:jc w:val="both"/>
      </w:pPr>
      <w:r>
        <w:t xml:space="preserve">                                 ЗАЯВЛЕНИЕ</w:t>
      </w:r>
    </w:p>
    <w:p w:rsidR="00D37137" w:rsidRDefault="00D37137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D37137" w:rsidRDefault="00D37137">
      <w:pPr>
        <w:pStyle w:val="ConsPlusNonformat"/>
        <w:jc w:val="both"/>
      </w:pPr>
      <w:r>
        <w:t xml:space="preserve">                  НА ПРОВЕДЕНИЕ РЕМОНТА ЖИЛОГО ПОМЕЩЕНИЯ</w:t>
      </w:r>
    </w:p>
    <w:p w:rsidR="00D37137" w:rsidRDefault="00D37137">
      <w:pPr>
        <w:pStyle w:val="ConsPlusNonformat"/>
        <w:jc w:val="both"/>
      </w:pPr>
    </w:p>
    <w:p w:rsidR="00D37137" w:rsidRDefault="00D3713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 xml:space="preserve">                            (Ф.И.О. полностью)</w:t>
      </w:r>
    </w:p>
    <w:p w:rsidR="00D37137" w:rsidRDefault="00D37137">
      <w:pPr>
        <w:pStyle w:val="ConsPlusNonformat"/>
        <w:jc w:val="both"/>
      </w:pPr>
      <w:r>
        <w:t>являясь на основании решения органа опеки и попечительства ________________</w:t>
      </w:r>
    </w:p>
    <w:p w:rsidR="00D37137" w:rsidRDefault="00D37137">
      <w:pPr>
        <w:pStyle w:val="ConsPlusNonformat"/>
        <w:jc w:val="both"/>
      </w:pPr>
      <w:r>
        <w:t>___________________________________________________________________________</w:t>
      </w:r>
    </w:p>
    <w:p w:rsidR="00D37137" w:rsidRDefault="00D37137">
      <w:pPr>
        <w:pStyle w:val="ConsPlusNonformat"/>
        <w:jc w:val="both"/>
      </w:pPr>
      <w:r>
        <w:t xml:space="preserve">              (реквизиты акта органа опеки и попечительства)</w:t>
      </w:r>
    </w:p>
    <w:p w:rsidR="00D37137" w:rsidRDefault="00D37137">
      <w:pPr>
        <w:pStyle w:val="ConsPlusNonformat"/>
        <w:jc w:val="both"/>
      </w:pPr>
      <w:r>
        <w:t>законным  представителем ребенка-сироты, ребенка, оставшегося без попечения</w:t>
      </w:r>
    </w:p>
    <w:p w:rsidR="00D37137" w:rsidRDefault="00D37137">
      <w:pPr>
        <w:pStyle w:val="ConsPlusNonformat"/>
        <w:jc w:val="both"/>
      </w:pPr>
      <w:r>
        <w:t>родителей (детей-сирот, детей, оставшихся без попечения родителей):</w:t>
      </w:r>
    </w:p>
    <w:p w:rsidR="00D37137" w:rsidRDefault="00D37137">
      <w:pPr>
        <w:pStyle w:val="ConsPlusNonformat"/>
        <w:jc w:val="both"/>
      </w:pPr>
      <w:r>
        <w:t>1) 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 xml:space="preserve">                        (Ф.И.О. ребенка полностью)</w:t>
      </w:r>
    </w:p>
    <w:p w:rsidR="00D37137" w:rsidRDefault="00D37137">
      <w:pPr>
        <w:pStyle w:val="ConsPlusNonformat"/>
        <w:jc w:val="both"/>
      </w:pPr>
      <w:r>
        <w:t>2) 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 xml:space="preserve">                        (Ф.И.О. ребенка полностью)</w:t>
      </w:r>
    </w:p>
    <w:p w:rsidR="00D37137" w:rsidRDefault="00D37137">
      <w:pPr>
        <w:pStyle w:val="ConsPlusNonformat"/>
        <w:jc w:val="both"/>
      </w:pPr>
      <w:r>
        <w:t>3) 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 xml:space="preserve">                        (Ф.И.О. ребенка полностью)</w:t>
      </w:r>
    </w:p>
    <w:p w:rsidR="00D37137" w:rsidRDefault="00D37137">
      <w:pPr>
        <w:pStyle w:val="ConsPlusNonformat"/>
        <w:jc w:val="both"/>
      </w:pPr>
      <w:r>
        <w:t>прошу предоставить подопечному (подопечным) единовременную денежную выплату</w:t>
      </w:r>
    </w:p>
    <w:p w:rsidR="00D37137" w:rsidRDefault="00D37137">
      <w:pPr>
        <w:pStyle w:val="ConsPlusNonformat"/>
        <w:jc w:val="both"/>
      </w:pPr>
      <w:r>
        <w:t>на  проведение  ремонта  жилого помещения, принадлежащего ему (им) на праве</w:t>
      </w:r>
    </w:p>
    <w:p w:rsidR="00D37137" w:rsidRDefault="00D37137">
      <w:pPr>
        <w:pStyle w:val="ConsPlusNonformat"/>
        <w:jc w:val="both"/>
      </w:pPr>
      <w:r>
        <w:t xml:space="preserve">собственности,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D37137" w:rsidRDefault="00D37137">
      <w:pPr>
        <w:pStyle w:val="ConsPlusNonformat"/>
        <w:jc w:val="both"/>
      </w:pPr>
      <w:r>
        <w:t>___________________________________________________________________________</w:t>
      </w:r>
    </w:p>
    <w:p w:rsidR="00D37137" w:rsidRDefault="00D37137">
      <w:pPr>
        <w:pStyle w:val="ConsPlusNonformat"/>
        <w:jc w:val="both"/>
      </w:pPr>
      <w:r>
        <w:t xml:space="preserve">                 (адрес места нахождения жилого помещения)</w:t>
      </w:r>
    </w:p>
    <w:p w:rsidR="00D37137" w:rsidRDefault="00D37137">
      <w:pPr>
        <w:pStyle w:val="ConsPlusNonformat"/>
        <w:jc w:val="both"/>
      </w:pPr>
      <w:r>
        <w:t xml:space="preserve">    Прошу  копию  решения  территориального  управления социальной политики</w:t>
      </w:r>
    </w:p>
    <w:p w:rsidR="00D37137" w:rsidRDefault="00D37137">
      <w:pPr>
        <w:pStyle w:val="ConsPlusNonformat"/>
        <w:jc w:val="both"/>
      </w:pPr>
      <w:r>
        <w:t xml:space="preserve">вручить  мне на руки либо направить мне через организацию почтовой связи </w:t>
      </w:r>
      <w:proofErr w:type="gramStart"/>
      <w:r>
        <w:t>по</w:t>
      </w:r>
      <w:proofErr w:type="gramEnd"/>
    </w:p>
    <w:p w:rsidR="00D37137" w:rsidRDefault="00D37137">
      <w:pPr>
        <w:pStyle w:val="ConsPlusNonformat"/>
        <w:jc w:val="both"/>
      </w:pPr>
      <w:r>
        <w:t>адресу: __________________________________________________________________.</w:t>
      </w:r>
    </w:p>
    <w:p w:rsidR="00D37137" w:rsidRDefault="00D37137">
      <w:pPr>
        <w:pStyle w:val="ConsPlusNonformat"/>
        <w:jc w:val="both"/>
      </w:pPr>
      <w:r>
        <w:t xml:space="preserve">    К настоящему заявлению прилагаю следующие документы:</w:t>
      </w:r>
    </w:p>
    <w:p w:rsidR="00D37137" w:rsidRDefault="00D37137">
      <w:pPr>
        <w:pStyle w:val="ConsPlusNonformat"/>
        <w:jc w:val="both"/>
      </w:pPr>
      <w:r>
        <w:t>1) 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>2) 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>3) 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>4) 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>5) _______________________________________________________________________.</w:t>
      </w:r>
    </w:p>
    <w:p w:rsidR="00D37137" w:rsidRDefault="00D37137">
      <w:pPr>
        <w:pStyle w:val="ConsPlusNonformat"/>
        <w:jc w:val="both"/>
      </w:pPr>
      <w:r>
        <w:t xml:space="preserve">     </w:t>
      </w:r>
      <w:proofErr w:type="gramStart"/>
      <w:r>
        <w:t>(перечисляются документы, прилагаемые к заявлению в соответствии</w:t>
      </w:r>
      <w:proofErr w:type="gramEnd"/>
    </w:p>
    <w:p w:rsidR="00D37137" w:rsidRDefault="00D37137">
      <w:pPr>
        <w:pStyle w:val="ConsPlusNonformat"/>
        <w:jc w:val="both"/>
      </w:pPr>
      <w:r>
        <w:t xml:space="preserve">     с </w:t>
      </w:r>
      <w:hyperlink r:id="rId5" w:history="1">
        <w:r>
          <w:rPr>
            <w:color w:val="0000FF"/>
          </w:rPr>
          <w:t>пунктом 4</w:t>
        </w:r>
      </w:hyperlink>
      <w:r>
        <w:t xml:space="preserve"> Порядка и условий предоставления единовременных денежных</w:t>
      </w:r>
    </w:p>
    <w:p w:rsidR="00D37137" w:rsidRDefault="00D37137">
      <w:pPr>
        <w:pStyle w:val="ConsPlusNonformat"/>
        <w:jc w:val="both"/>
      </w:pPr>
      <w:r>
        <w:t xml:space="preserve">  выплат на проведение ремонта жилых помещений, принадлежащих на праве</w:t>
      </w:r>
    </w:p>
    <w:p w:rsidR="00D37137" w:rsidRDefault="00D37137">
      <w:pPr>
        <w:pStyle w:val="ConsPlusNonformat"/>
        <w:jc w:val="both"/>
      </w:pPr>
      <w:r>
        <w:t xml:space="preserve">  собственности детям-сиротам и детям, оставшимся без попечения родителей,</w:t>
      </w:r>
    </w:p>
    <w:p w:rsidR="00D37137" w:rsidRDefault="00D37137">
      <w:pPr>
        <w:pStyle w:val="ConsPlusNonformat"/>
        <w:jc w:val="both"/>
      </w:pPr>
      <w:r>
        <w:t xml:space="preserve">       </w:t>
      </w:r>
      <w:proofErr w:type="gramStart"/>
      <w:r>
        <w:t>утвержденных</w:t>
      </w:r>
      <w:proofErr w:type="gramEnd"/>
      <w:r>
        <w:t xml:space="preserve"> Постановлением Правительства Свердловской области</w:t>
      </w:r>
    </w:p>
    <w:p w:rsidR="00D37137" w:rsidRDefault="00D37137">
      <w:pPr>
        <w:pStyle w:val="ConsPlusNonformat"/>
        <w:jc w:val="both"/>
      </w:pPr>
      <w:r>
        <w:t xml:space="preserve">       от 08.02.2012 N 100-ПП "О реализации дополнительных мер социальной</w:t>
      </w:r>
    </w:p>
    <w:p w:rsidR="00D37137" w:rsidRDefault="00D37137">
      <w:pPr>
        <w:pStyle w:val="ConsPlusNonformat"/>
        <w:jc w:val="both"/>
      </w:pPr>
      <w:r>
        <w:t xml:space="preserve">      поддержки детей-сирот и детей, оставшихся без попечения родителей,</w:t>
      </w:r>
    </w:p>
    <w:p w:rsidR="00D37137" w:rsidRDefault="00D37137">
      <w:pPr>
        <w:pStyle w:val="ConsPlusNonformat"/>
        <w:jc w:val="both"/>
      </w:pPr>
      <w:r>
        <w:t xml:space="preserve">             </w:t>
      </w:r>
      <w:proofErr w:type="gramStart"/>
      <w:r>
        <w:t>установленных</w:t>
      </w:r>
      <w:proofErr w:type="gramEnd"/>
      <w:r>
        <w:t xml:space="preserve"> пунктом 3 статьи 22 Областного закона</w:t>
      </w:r>
    </w:p>
    <w:p w:rsidR="00D37137" w:rsidRDefault="00D37137">
      <w:pPr>
        <w:pStyle w:val="ConsPlusNonformat"/>
        <w:jc w:val="both"/>
      </w:pPr>
      <w:r>
        <w:t xml:space="preserve">             от 23 октября 1995 года N 28-ОЗ "О защите прав ребенка")</w:t>
      </w:r>
    </w:p>
    <w:p w:rsidR="00D37137" w:rsidRDefault="00D37137">
      <w:pPr>
        <w:pStyle w:val="ConsPlusNonformat"/>
        <w:jc w:val="both"/>
      </w:pPr>
      <w:r>
        <w:t xml:space="preserve">    Единовременную денежную выплату прошу осуществить _____________________</w:t>
      </w:r>
    </w:p>
    <w:p w:rsidR="00D37137" w:rsidRDefault="00D37137">
      <w:pPr>
        <w:pStyle w:val="ConsPlusNonformat"/>
        <w:jc w:val="both"/>
      </w:pPr>
      <w:r>
        <w:t>__________________________________________________________________________,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 xml:space="preserve">        </w:t>
      </w:r>
      <w:proofErr w:type="gramStart"/>
      <w:r>
        <w:t>(указываются номер счета и реквизиты кредитной организации,</w:t>
      </w:r>
      <w:proofErr w:type="gramEnd"/>
    </w:p>
    <w:p w:rsidR="00D37137" w:rsidRDefault="00D37137">
      <w:pPr>
        <w:pStyle w:val="ConsPlusNonformat"/>
        <w:jc w:val="both"/>
      </w:pPr>
      <w:r>
        <w:t xml:space="preserve">         реквизиты организации почтовой связи или иных субъектов,</w:t>
      </w:r>
    </w:p>
    <w:p w:rsidR="00D37137" w:rsidRDefault="00D37137">
      <w:pPr>
        <w:pStyle w:val="ConsPlusNonformat"/>
        <w:jc w:val="both"/>
      </w:pPr>
      <w:r>
        <w:t xml:space="preserve">        осуществляющих деятельность по доставке социальных пособий)</w:t>
      </w:r>
    </w:p>
    <w:p w:rsidR="00D37137" w:rsidRDefault="00D37137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D37137" w:rsidRDefault="00D37137">
      <w:pPr>
        <w:pStyle w:val="ConsPlusNonformat"/>
        <w:jc w:val="both"/>
      </w:pPr>
      <w:r>
        <w:t>предупрежден (предупреждена).</w:t>
      </w:r>
    </w:p>
    <w:p w:rsidR="00D37137" w:rsidRDefault="00D37137">
      <w:pPr>
        <w:pStyle w:val="ConsPlusNonformat"/>
        <w:jc w:val="both"/>
      </w:pPr>
      <w:r>
        <w:lastRenderedPageBreak/>
        <w:t xml:space="preserve">    Я, 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 xml:space="preserve">                            (Ф.И.О. полностью)</w:t>
      </w:r>
    </w:p>
    <w:p w:rsidR="00D37137" w:rsidRDefault="00D37137">
      <w:pPr>
        <w:pStyle w:val="ConsPlusNonformat"/>
        <w:jc w:val="both"/>
      </w:pPr>
      <w:proofErr w:type="gramStart"/>
      <w:r>
        <w:t>уведомлен</w:t>
      </w:r>
      <w:proofErr w:type="gramEnd"/>
      <w:r>
        <w:t xml:space="preserve"> (уведомлена) о целевом назначении единовременной денежной выплаты</w:t>
      </w:r>
    </w:p>
    <w:p w:rsidR="00D37137" w:rsidRDefault="00D37137">
      <w:pPr>
        <w:pStyle w:val="ConsPlusNonformat"/>
        <w:jc w:val="both"/>
      </w:pPr>
      <w:r>
        <w:t>на   проведение   ремонта   жилого   помещения,   принадлежащего  на  праве</w:t>
      </w:r>
    </w:p>
    <w:p w:rsidR="00D37137" w:rsidRDefault="00D37137">
      <w:pPr>
        <w:pStyle w:val="ConsPlusNonformat"/>
        <w:jc w:val="both"/>
      </w:pPr>
      <w:r>
        <w:t>собственности подопечному (подопечным):</w:t>
      </w:r>
    </w:p>
    <w:p w:rsidR="00D37137" w:rsidRDefault="00D37137">
      <w:pPr>
        <w:pStyle w:val="ConsPlusNonformat"/>
        <w:jc w:val="both"/>
      </w:pPr>
      <w:r>
        <w:t>1) 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 xml:space="preserve">                        (Ф.И.О. ребенка полностью)</w:t>
      </w:r>
    </w:p>
    <w:p w:rsidR="00D37137" w:rsidRDefault="00D37137">
      <w:pPr>
        <w:pStyle w:val="ConsPlusNonformat"/>
        <w:jc w:val="both"/>
      </w:pPr>
      <w:r>
        <w:t>2) 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 xml:space="preserve">                        (Ф.И.О. ребенка полностью)</w:t>
      </w:r>
    </w:p>
    <w:p w:rsidR="00D37137" w:rsidRDefault="00D37137">
      <w:pPr>
        <w:pStyle w:val="ConsPlusNonformat"/>
        <w:jc w:val="both"/>
      </w:pPr>
      <w:r>
        <w:t>3) _______________________________________________________________________,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 xml:space="preserve">                        (Ф.И.О. ребенка полностью)</w:t>
      </w:r>
    </w:p>
    <w:p w:rsidR="00D37137" w:rsidRDefault="00D37137">
      <w:pPr>
        <w:pStyle w:val="ConsPlusNonformat"/>
        <w:jc w:val="both"/>
      </w:pPr>
      <w:r>
        <w:t>о  необходимости  расходования  единовременной  денежной  выплаты в срок не</w:t>
      </w:r>
    </w:p>
    <w:p w:rsidR="00D37137" w:rsidRDefault="00D37137">
      <w:pPr>
        <w:pStyle w:val="ConsPlusNonformat"/>
        <w:jc w:val="both"/>
      </w:pPr>
      <w:r>
        <w:t xml:space="preserve">более  одного  года  с  месяца,  следующего за месяцем, в котором </w:t>
      </w:r>
      <w:proofErr w:type="gramStart"/>
      <w:r>
        <w:t>законному</w:t>
      </w:r>
      <w:proofErr w:type="gramEnd"/>
    </w:p>
    <w:p w:rsidR="00D37137" w:rsidRDefault="00D37137">
      <w:pPr>
        <w:pStyle w:val="ConsPlusNonformat"/>
        <w:jc w:val="both"/>
      </w:pPr>
      <w:r>
        <w:t>представителю ребенка-сироты, ребенка, оставшегося без попечения родителей,</w:t>
      </w:r>
    </w:p>
    <w:p w:rsidR="00D37137" w:rsidRDefault="00D37137">
      <w:pPr>
        <w:pStyle w:val="ConsPlusNonformat"/>
        <w:jc w:val="both"/>
      </w:pPr>
      <w:r>
        <w:t>будет   выдано   письменное   предварительное  разрешение  органа  опеки  и</w:t>
      </w:r>
    </w:p>
    <w:p w:rsidR="00D37137" w:rsidRDefault="00D37137">
      <w:pPr>
        <w:pStyle w:val="ConsPlusNonformat"/>
        <w:jc w:val="both"/>
      </w:pPr>
      <w:r>
        <w:t xml:space="preserve">попечительства  по  месту  учета  ребенка-сироты,  ребенка, оставшегося </w:t>
      </w:r>
      <w:proofErr w:type="gramStart"/>
      <w:r>
        <w:t>без</w:t>
      </w:r>
      <w:proofErr w:type="gramEnd"/>
    </w:p>
    <w:p w:rsidR="00D37137" w:rsidRDefault="00D37137">
      <w:pPr>
        <w:pStyle w:val="ConsPlusNonformat"/>
        <w:jc w:val="both"/>
      </w:pPr>
      <w:r>
        <w:t xml:space="preserve">попечения  родителей, на снятие единовременной денежной выплаты </w:t>
      </w:r>
      <w:proofErr w:type="gramStart"/>
      <w:r>
        <w:t>в</w:t>
      </w:r>
      <w:proofErr w:type="gramEnd"/>
      <w:r>
        <w:t xml:space="preserve"> кредитной</w:t>
      </w:r>
    </w:p>
    <w:p w:rsidR="00D37137" w:rsidRDefault="00D37137">
      <w:pPr>
        <w:pStyle w:val="ConsPlusNonformat"/>
        <w:jc w:val="both"/>
      </w:pPr>
      <w:r>
        <w:t>организации  со  счета  ребенка-сироты,  ребенка, оставшегося без попечения</w:t>
      </w:r>
    </w:p>
    <w:p w:rsidR="00D37137" w:rsidRDefault="00D37137">
      <w:pPr>
        <w:pStyle w:val="ConsPlusNonformat"/>
        <w:jc w:val="both"/>
      </w:pPr>
      <w:r>
        <w:t>родителей,  или  на получение единовременной денежной выплаты, доставленной</w:t>
      </w:r>
    </w:p>
    <w:p w:rsidR="00D37137" w:rsidRDefault="00D37137">
      <w:pPr>
        <w:pStyle w:val="ConsPlusNonformat"/>
        <w:jc w:val="both"/>
      </w:pPr>
      <w:r>
        <w:t>организацией почтовой связи или иным субъектом, осуществляющим деятельность</w:t>
      </w:r>
    </w:p>
    <w:p w:rsidR="00D37137" w:rsidRDefault="00D37137">
      <w:pPr>
        <w:pStyle w:val="ConsPlusNonformat"/>
        <w:jc w:val="both"/>
      </w:pPr>
      <w:proofErr w:type="gramStart"/>
      <w:r>
        <w:t>по  доставке  социальных  пособий (далее - срок расходования единовременной</w:t>
      </w:r>
      <w:proofErr w:type="gramEnd"/>
    </w:p>
    <w:p w:rsidR="00D37137" w:rsidRDefault="00D37137">
      <w:pPr>
        <w:pStyle w:val="ConsPlusNonformat"/>
        <w:jc w:val="both"/>
      </w:pPr>
      <w:r>
        <w:t>денежной   выплаты),   а  также  о  необходимости  представления  отчета  о</w:t>
      </w:r>
    </w:p>
    <w:p w:rsidR="00D37137" w:rsidRDefault="00D37137">
      <w:pPr>
        <w:pStyle w:val="ConsPlusNonformat"/>
        <w:jc w:val="both"/>
      </w:pPr>
      <w:proofErr w:type="gramStart"/>
      <w:r>
        <w:t>расходовании</w:t>
      </w:r>
      <w:proofErr w:type="gramEnd"/>
      <w:r>
        <w:t xml:space="preserve">  единовременной  денежной  выплаты  в  течение  30 дней со дня</w:t>
      </w:r>
    </w:p>
    <w:p w:rsidR="00D37137" w:rsidRDefault="00D37137">
      <w:pPr>
        <w:pStyle w:val="ConsPlusNonformat"/>
        <w:jc w:val="both"/>
      </w:pPr>
      <w:r>
        <w:t>истечения срока расходования единовременной денежной выплаты.</w:t>
      </w:r>
    </w:p>
    <w:p w:rsidR="00D37137" w:rsidRDefault="00D37137">
      <w:pPr>
        <w:pStyle w:val="ConsPlusNonformat"/>
        <w:jc w:val="both"/>
      </w:pPr>
    </w:p>
    <w:p w:rsidR="00D37137" w:rsidRDefault="00D37137">
      <w:pPr>
        <w:pStyle w:val="ConsPlusNonformat"/>
        <w:jc w:val="both"/>
      </w:pPr>
      <w:r>
        <w:t>"__" ___________________ 20__                  ____________________________</w:t>
      </w:r>
    </w:p>
    <w:p w:rsidR="00D37137" w:rsidRDefault="00D37137">
      <w:pPr>
        <w:pStyle w:val="ConsPlusNonformat"/>
        <w:jc w:val="both"/>
      </w:pPr>
      <w:r>
        <w:t xml:space="preserve">                                                  (подпись заявителя)</w:t>
      </w:r>
    </w:p>
    <w:p w:rsidR="00D37137" w:rsidRDefault="00D37137">
      <w:pPr>
        <w:pStyle w:val="ConsPlusNonformat"/>
        <w:jc w:val="both"/>
      </w:pPr>
    </w:p>
    <w:p w:rsidR="00D37137" w:rsidRDefault="00D3713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37137" w:rsidRDefault="00D37137">
      <w:pPr>
        <w:pStyle w:val="ConsPlusNonformat"/>
        <w:jc w:val="both"/>
      </w:pPr>
      <w:r>
        <w:t xml:space="preserve">                               (Ф.И.О. полностью)</w:t>
      </w:r>
    </w:p>
    <w:p w:rsidR="00D37137" w:rsidRDefault="00D37137">
      <w:pPr>
        <w:pStyle w:val="ConsPlusNonformat"/>
        <w:jc w:val="both"/>
      </w:pPr>
      <w:r>
        <w:t>даю  согласие  на  использование  и  обработку  моих  персональных данных и</w:t>
      </w:r>
    </w:p>
    <w:p w:rsidR="00D37137" w:rsidRDefault="00D37137">
      <w:pPr>
        <w:pStyle w:val="ConsPlusNonformat"/>
        <w:jc w:val="both"/>
      </w:pPr>
      <w:r>
        <w:t>персональных   данных   подопечного   ребенка   по   технологиям  обработки</w:t>
      </w:r>
    </w:p>
    <w:p w:rsidR="00D37137" w:rsidRDefault="00D37137">
      <w:pPr>
        <w:pStyle w:val="ConsPlusNonformat"/>
        <w:jc w:val="both"/>
      </w:pPr>
      <w:r>
        <w:t xml:space="preserve">документов,  </w:t>
      </w:r>
      <w:proofErr w:type="gramStart"/>
      <w:r>
        <w:t>существующим</w:t>
      </w:r>
      <w:proofErr w:type="gramEnd"/>
      <w:r>
        <w:t xml:space="preserve"> в органах социальной политики, с целью назначения</w:t>
      </w:r>
    </w:p>
    <w:p w:rsidR="00D37137" w:rsidRDefault="00D37137">
      <w:pPr>
        <w:pStyle w:val="ConsPlusNonformat"/>
        <w:jc w:val="both"/>
      </w:pPr>
      <w:r>
        <w:t>единовременной денежной выплаты в следующем объеме:</w:t>
      </w:r>
    </w:p>
    <w:p w:rsidR="00D37137" w:rsidRDefault="00D37137">
      <w:pPr>
        <w:pStyle w:val="ConsPlusNonformat"/>
        <w:jc w:val="both"/>
      </w:pPr>
      <w:r>
        <w:t>1) фамилия, имя, отчество;</w:t>
      </w:r>
    </w:p>
    <w:p w:rsidR="00D37137" w:rsidRDefault="00D37137">
      <w:pPr>
        <w:pStyle w:val="ConsPlusNonformat"/>
        <w:jc w:val="both"/>
      </w:pPr>
      <w:r>
        <w:t>2) дата рождения;</w:t>
      </w:r>
    </w:p>
    <w:p w:rsidR="00D37137" w:rsidRDefault="00D37137">
      <w:pPr>
        <w:pStyle w:val="ConsPlusNonformat"/>
        <w:jc w:val="both"/>
      </w:pPr>
      <w:r>
        <w:t>3) адрес места жительства;</w:t>
      </w:r>
    </w:p>
    <w:p w:rsidR="00D37137" w:rsidRDefault="00D37137">
      <w:pPr>
        <w:pStyle w:val="ConsPlusNonformat"/>
        <w:jc w:val="both"/>
      </w:pPr>
      <w:r>
        <w:t>4)  серия,  номер  и  дата  выдачи паспорта, наименование органа, выдавшего</w:t>
      </w:r>
    </w:p>
    <w:p w:rsidR="00D37137" w:rsidRDefault="00D37137">
      <w:pPr>
        <w:pStyle w:val="ConsPlusNonformat"/>
        <w:jc w:val="both"/>
      </w:pPr>
      <w:r>
        <w:t>паспорт (иной документ, удостоверяющий личность);</w:t>
      </w:r>
    </w:p>
    <w:p w:rsidR="00D37137" w:rsidRDefault="00D37137">
      <w:pPr>
        <w:pStyle w:val="ConsPlusNonformat"/>
        <w:jc w:val="both"/>
      </w:pPr>
      <w:r>
        <w:t>5)   серия,   номер   и  дата  выдачи  свидетельства  о  рождении  ребенка,</w:t>
      </w:r>
    </w:p>
    <w:p w:rsidR="00D37137" w:rsidRDefault="00D37137">
      <w:pPr>
        <w:pStyle w:val="ConsPlusNonformat"/>
        <w:jc w:val="both"/>
      </w:pPr>
      <w:r>
        <w:t>наименование  органа,  выдавшего  свидетельство  о рождении ребенка; серия,</w:t>
      </w:r>
    </w:p>
    <w:p w:rsidR="00D37137" w:rsidRDefault="00D37137">
      <w:pPr>
        <w:pStyle w:val="ConsPlusNonformat"/>
        <w:jc w:val="both"/>
      </w:pPr>
      <w:r>
        <w:t>номер   и  дата  выдачи  паспорта  ребенка,  достигшего  возраста  14  лет,</w:t>
      </w:r>
    </w:p>
    <w:p w:rsidR="00D37137" w:rsidRDefault="00D37137">
      <w:pPr>
        <w:pStyle w:val="ConsPlusNonformat"/>
        <w:jc w:val="both"/>
      </w:pPr>
      <w:r>
        <w:t>наименование органа, выдавшего паспорт ребенка;</w:t>
      </w:r>
    </w:p>
    <w:p w:rsidR="00D37137" w:rsidRDefault="00D37137">
      <w:pPr>
        <w:pStyle w:val="ConsPlusNonformat"/>
        <w:jc w:val="both"/>
      </w:pPr>
      <w:r>
        <w:t>6)  номер  счета  и  реквизиты кредитной организации, реквизиты организации</w:t>
      </w:r>
    </w:p>
    <w:p w:rsidR="00D37137" w:rsidRDefault="00D37137">
      <w:pPr>
        <w:pStyle w:val="ConsPlusNonformat"/>
        <w:jc w:val="both"/>
      </w:pPr>
      <w:r>
        <w:t>почтовой  связи или иных субъектов, осуществляющих деятельность по доставке</w:t>
      </w:r>
    </w:p>
    <w:p w:rsidR="00D37137" w:rsidRDefault="00D37137">
      <w:pPr>
        <w:pStyle w:val="ConsPlusNonformat"/>
        <w:jc w:val="both"/>
      </w:pPr>
      <w:r>
        <w:t>социальных выплат, для перечисления единовременной денежной выплаты.</w:t>
      </w:r>
    </w:p>
    <w:p w:rsidR="00D37137" w:rsidRDefault="00D37137">
      <w:pPr>
        <w:pStyle w:val="ConsPlusNonformat"/>
        <w:jc w:val="both"/>
      </w:pPr>
      <w:r>
        <w:t xml:space="preserve">    Срок  действия  моего  согласия  считать  с  момента подписания данного</w:t>
      </w:r>
    </w:p>
    <w:p w:rsidR="00D37137" w:rsidRDefault="00D37137">
      <w:pPr>
        <w:pStyle w:val="ConsPlusNonformat"/>
        <w:jc w:val="both"/>
      </w:pPr>
      <w:r>
        <w:t>заявления на срок - бессрочно.</w:t>
      </w:r>
    </w:p>
    <w:p w:rsidR="00D37137" w:rsidRDefault="00D37137">
      <w:pPr>
        <w:pStyle w:val="ConsPlusNonformat"/>
        <w:jc w:val="both"/>
      </w:pPr>
      <w:r>
        <w:t xml:space="preserve">    Отзыв   настоящего  согласия  в  случаях,  предусмотренных  </w:t>
      </w:r>
      <w:proofErr w:type="gramStart"/>
      <w:r>
        <w:t>Федеральным</w:t>
      </w:r>
      <w:proofErr w:type="gramEnd"/>
    </w:p>
    <w:p w:rsidR="00D37137" w:rsidRDefault="00D37137">
      <w:pPr>
        <w:pStyle w:val="ConsPlusNonformat"/>
        <w:jc w:val="both"/>
      </w:pPr>
      <w:hyperlink r:id="rId6" w:history="1">
        <w:r>
          <w:rPr>
            <w:color w:val="0000FF"/>
          </w:rPr>
          <w:t>законом</w:t>
        </w:r>
      </w:hyperlink>
      <w:r>
        <w:t xml:space="preserve">   от   27   июля   2006   года  N  152-ФЗ  "О персональных данных",</w:t>
      </w:r>
    </w:p>
    <w:p w:rsidR="00D37137" w:rsidRDefault="00D37137">
      <w:pPr>
        <w:pStyle w:val="ConsPlusNonformat"/>
        <w:jc w:val="both"/>
      </w:pPr>
      <w:r>
        <w:t xml:space="preserve">осуществляется  на основании моего заявления, поданного в органы </w:t>
      </w:r>
      <w:proofErr w:type="gramStart"/>
      <w:r>
        <w:t>социальной</w:t>
      </w:r>
      <w:proofErr w:type="gramEnd"/>
    </w:p>
    <w:p w:rsidR="00D37137" w:rsidRDefault="00D37137">
      <w:pPr>
        <w:pStyle w:val="ConsPlusNonformat"/>
        <w:jc w:val="both"/>
      </w:pPr>
      <w:r>
        <w:t>политики.</w:t>
      </w:r>
    </w:p>
    <w:p w:rsidR="00D37137" w:rsidRDefault="00D37137">
      <w:pPr>
        <w:pStyle w:val="ConsPlusNonformat"/>
        <w:jc w:val="both"/>
      </w:pPr>
    </w:p>
    <w:p w:rsidR="00D37137" w:rsidRDefault="00D37137">
      <w:pPr>
        <w:pStyle w:val="ConsPlusNonformat"/>
        <w:jc w:val="both"/>
      </w:pPr>
      <w:r>
        <w:t>"__" ________________ 20__                     (__________________________)</w:t>
      </w:r>
    </w:p>
    <w:p w:rsidR="00D37137" w:rsidRDefault="00D37137">
      <w:pPr>
        <w:pStyle w:val="ConsPlusNonformat"/>
        <w:jc w:val="both"/>
      </w:pPr>
      <w:r>
        <w:t xml:space="preserve">                                                    (Ф.И.О. заявителя)</w:t>
      </w:r>
    </w:p>
    <w:p w:rsidR="00D37137" w:rsidRDefault="00D37137">
      <w:pPr>
        <w:pStyle w:val="ConsPlusNonformat"/>
        <w:jc w:val="both"/>
      </w:pPr>
      <w:r>
        <w:t>---------------------------------------------------------------------------</w:t>
      </w:r>
    </w:p>
    <w:p w:rsidR="00D37137" w:rsidRDefault="00D37137">
      <w:pPr>
        <w:pStyle w:val="ConsPlusNonformat"/>
        <w:jc w:val="both"/>
      </w:pPr>
      <w:r>
        <w:t xml:space="preserve">                           РАСПИСКА-УВЕДОМЛЕНИЕ</w:t>
      </w:r>
    </w:p>
    <w:p w:rsidR="00D37137" w:rsidRDefault="00D37137">
      <w:pPr>
        <w:pStyle w:val="ConsPlusNonformat"/>
        <w:jc w:val="both"/>
      </w:pPr>
    </w:p>
    <w:p w:rsidR="00D37137" w:rsidRDefault="00D37137">
      <w:pPr>
        <w:pStyle w:val="ConsPlusNonformat"/>
        <w:jc w:val="both"/>
      </w:pPr>
      <w:r>
        <w:t>Документы и заявление гражданина __________________________________________</w:t>
      </w:r>
    </w:p>
    <w:p w:rsidR="00D37137" w:rsidRDefault="00D37137">
      <w:pPr>
        <w:pStyle w:val="ConsPlusNonformat"/>
        <w:jc w:val="both"/>
      </w:pPr>
      <w:r>
        <w:t>(</w:t>
      </w:r>
      <w:proofErr w:type="gramStart"/>
      <w:r>
        <w:t>регистрационный</w:t>
      </w:r>
      <w:proofErr w:type="gramEnd"/>
      <w:r>
        <w:t xml:space="preserve"> N __________) принял ____________________________________.</w:t>
      </w:r>
    </w:p>
    <w:p w:rsidR="00D37137" w:rsidRDefault="00D37137">
      <w:pPr>
        <w:pStyle w:val="ConsPlusNonformat"/>
        <w:jc w:val="both"/>
      </w:pPr>
      <w:r>
        <w:t xml:space="preserve">                                      </w:t>
      </w:r>
      <w:proofErr w:type="gramStart"/>
      <w:r>
        <w:t>(Ф.И.О. специалиста территориального</w:t>
      </w:r>
      <w:proofErr w:type="gramEnd"/>
    </w:p>
    <w:p w:rsidR="00D37137" w:rsidRDefault="00D37137">
      <w:pPr>
        <w:pStyle w:val="ConsPlusNonformat"/>
        <w:jc w:val="both"/>
      </w:pPr>
      <w:r>
        <w:t xml:space="preserve">                                       управления социальной политики)</w:t>
      </w:r>
    </w:p>
    <w:p w:rsidR="00D37137" w:rsidRDefault="00D37137">
      <w:pPr>
        <w:pStyle w:val="ConsPlusNonformat"/>
        <w:jc w:val="both"/>
      </w:pPr>
    </w:p>
    <w:p w:rsidR="00D37137" w:rsidRDefault="00D37137">
      <w:pPr>
        <w:pStyle w:val="ConsPlusNonformat"/>
        <w:jc w:val="both"/>
      </w:pPr>
      <w:r>
        <w:t>"__" ____________________ 20__                   __________________________</w:t>
      </w:r>
    </w:p>
    <w:p w:rsidR="00A34837" w:rsidRDefault="00D37137" w:rsidP="00D37137">
      <w:pPr>
        <w:pStyle w:val="ConsPlusNonformat"/>
        <w:jc w:val="both"/>
      </w:pPr>
      <w:r>
        <w:lastRenderedPageBreak/>
        <w:t xml:space="preserve">        (дата приема)                                    (подпись)</w:t>
      </w:r>
    </w:p>
    <w:sectPr w:rsidR="00A34837" w:rsidSect="00A6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37"/>
    <w:rsid w:val="005506B0"/>
    <w:rsid w:val="007F66BF"/>
    <w:rsid w:val="00B524D4"/>
    <w:rsid w:val="00D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1A495FA90B274346A13EC464B34F384E05DE066C89B5987524E059CFa3P8M" TargetMode="External"/><Relationship Id="rId5" Type="http://schemas.openxmlformats.org/officeDocument/2006/relationships/hyperlink" Target="consultantplus://offline/ref=E31A495FA90B274346A120C972DF11324D0C810F6984BACE2D76E60E906826348C043894C24BD3021A5215DBa9P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Анна Валерьевна</dc:creator>
  <cp:lastModifiedBy>Петрова Анна Валерьевна</cp:lastModifiedBy>
  <cp:revision>2</cp:revision>
  <dcterms:created xsi:type="dcterms:W3CDTF">2017-10-25T12:15:00Z</dcterms:created>
  <dcterms:modified xsi:type="dcterms:W3CDTF">2017-10-25T12:16:00Z</dcterms:modified>
</cp:coreProperties>
</file>